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AD5CE7" w14:textId="77777777" w:rsidR="004C1C54" w:rsidRPr="004C1C54" w:rsidRDefault="004C1C54"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C1C54">
        <w:rPr>
          <w:rFonts w:ascii="Times New Roman" w:eastAsia="Times New Roman" w:hAnsi="Times New Roman" w:cs="Times New Roman"/>
          <w:b/>
          <w:bCs/>
          <w:kern w:val="0"/>
          <w:sz w:val="27"/>
          <w:szCs w:val="27"/>
          <w14:ligatures w14:val="none"/>
        </w:rPr>
        <w:t>Departmental Action Plan for Financial Recovery</w:t>
      </w:r>
    </w:p>
    <w:p w14:paraId="5C0DA9D5" w14:textId="32715986" w:rsidR="004C1C54" w:rsidRPr="004C1C54" w:rsidRDefault="004C1C54" w:rsidP="00882D44">
      <w:p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Overall Objective</w:t>
      </w:r>
      <w:r w:rsidRPr="004C1C54">
        <w:rPr>
          <w:rFonts w:ascii="Times New Roman" w:eastAsia="Times New Roman" w:hAnsi="Times New Roman" w:cs="Times New Roman"/>
          <w:kern w:val="0"/>
          <w14:ligatures w14:val="none"/>
        </w:rPr>
        <w:t>:</w:t>
      </w:r>
      <w:r w:rsidRPr="004C1C54">
        <w:rPr>
          <w:rFonts w:ascii="Times New Roman" w:eastAsia="Times New Roman" w:hAnsi="Times New Roman" w:cs="Times New Roman"/>
          <w:kern w:val="0"/>
          <w14:ligatures w14:val="none"/>
        </w:rPr>
        <w:br/>
      </w:r>
      <w:r w:rsidR="00882D44" w:rsidRPr="00882D44">
        <w:rPr>
          <w:rFonts w:ascii="Times New Roman" w:eastAsia="Times New Roman" w:hAnsi="Times New Roman" w:cs="Times New Roman"/>
          <w:kern w:val="0"/>
          <w14:ligatures w14:val="none"/>
        </w:rPr>
        <w:t>To eliminate our annual loss and achieve sustainable financial growth by optimizing revenue streams, reducing costs, and improving operational efficiency. The goal is to improve South Bends absorption by 10% within 12–18 months (June 2026) and position the store for long-term success.</w:t>
      </w:r>
      <w:r w:rsidRPr="004C1C54">
        <w:rPr>
          <w:rFonts w:ascii="Times New Roman" w:eastAsia="Times New Roman" w:hAnsi="Times New Roman" w:cs="Times New Roman"/>
          <w:kern w:val="0"/>
          <w14:ligatures w14:val="none"/>
        </w:rPr>
        <w:pict w14:anchorId="68159C3A">
          <v:rect id="_x0000_i1025" style="width:0;height:1.5pt" o:hralign="center" o:hrstd="t" o:hr="t" fillcolor="#a0a0a0" stroked="f"/>
        </w:pict>
      </w:r>
    </w:p>
    <w:p w14:paraId="133947AB" w14:textId="77777777" w:rsidR="004C1C54" w:rsidRPr="004C1C54" w:rsidRDefault="004C1C54"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C1C54">
        <w:rPr>
          <w:rFonts w:ascii="Times New Roman" w:eastAsia="Times New Roman" w:hAnsi="Times New Roman" w:cs="Times New Roman"/>
          <w:b/>
          <w:bCs/>
          <w:kern w:val="0"/>
          <w:sz w:val="27"/>
          <w:szCs w:val="27"/>
          <w14:ligatures w14:val="none"/>
        </w:rPr>
        <w:t>Specific Desired Results:</w:t>
      </w:r>
    </w:p>
    <w:p w14:paraId="177F2531" w14:textId="48AFE0C2" w:rsidR="004C1C54" w:rsidRPr="004C1C54" w:rsidRDefault="004C1C54" w:rsidP="004C1C54">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Revenue Growth</w:t>
      </w:r>
      <w:r w:rsidRPr="004C1C54">
        <w:rPr>
          <w:rFonts w:ascii="Times New Roman" w:eastAsia="Times New Roman" w:hAnsi="Times New Roman" w:cs="Times New Roman"/>
          <w:kern w:val="0"/>
          <w14:ligatures w14:val="none"/>
        </w:rPr>
        <w:t>: Increase annual revenue by 1</w:t>
      </w:r>
      <w:r w:rsidR="00882D44">
        <w:rPr>
          <w:rFonts w:ascii="Times New Roman" w:eastAsia="Times New Roman" w:hAnsi="Times New Roman" w:cs="Times New Roman"/>
          <w:kern w:val="0"/>
          <w14:ligatures w14:val="none"/>
        </w:rPr>
        <w:t>0</w:t>
      </w:r>
      <w:r w:rsidRPr="004C1C54">
        <w:rPr>
          <w:rFonts w:ascii="Times New Roman" w:eastAsia="Times New Roman" w:hAnsi="Times New Roman" w:cs="Times New Roman"/>
          <w:kern w:val="0"/>
          <w14:ligatures w14:val="none"/>
        </w:rPr>
        <w:t xml:space="preserve">% </w:t>
      </w:r>
      <w:r w:rsidR="00882D44">
        <w:rPr>
          <w:rFonts w:ascii="Times New Roman" w:eastAsia="Times New Roman" w:hAnsi="Times New Roman" w:cs="Times New Roman"/>
          <w:kern w:val="0"/>
          <w14:ligatures w14:val="none"/>
        </w:rPr>
        <w:t>before Jan 1</w:t>
      </w:r>
      <w:proofErr w:type="gramStart"/>
      <w:r w:rsidR="00882D44">
        <w:rPr>
          <w:rFonts w:ascii="Times New Roman" w:eastAsia="Times New Roman" w:hAnsi="Times New Roman" w:cs="Times New Roman"/>
          <w:kern w:val="0"/>
          <w14:ligatures w14:val="none"/>
        </w:rPr>
        <w:t xml:space="preserve"> 2026</w:t>
      </w:r>
      <w:proofErr w:type="gramEnd"/>
      <w:r w:rsidR="00882D44">
        <w:rPr>
          <w:rFonts w:ascii="Times New Roman" w:eastAsia="Times New Roman" w:hAnsi="Times New Roman" w:cs="Times New Roman"/>
          <w:kern w:val="0"/>
          <w14:ligatures w14:val="none"/>
        </w:rPr>
        <w:t xml:space="preserve"> </w:t>
      </w:r>
      <w:r w:rsidRPr="004C1C54">
        <w:rPr>
          <w:rFonts w:ascii="Times New Roman" w:eastAsia="Times New Roman" w:hAnsi="Times New Roman" w:cs="Times New Roman"/>
          <w:kern w:val="0"/>
          <w14:ligatures w14:val="none"/>
        </w:rPr>
        <w:t>through new market expansion, product diversification, and improved sales strategies.</w:t>
      </w:r>
    </w:p>
    <w:p w14:paraId="03C299E1" w14:textId="20A4E207" w:rsidR="004C1C54" w:rsidRPr="004C1C54" w:rsidRDefault="004C1C54" w:rsidP="004C1C54">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Cost Reduction</w:t>
      </w:r>
      <w:r w:rsidRPr="004C1C54">
        <w:rPr>
          <w:rFonts w:ascii="Times New Roman" w:eastAsia="Times New Roman" w:hAnsi="Times New Roman" w:cs="Times New Roman"/>
          <w:kern w:val="0"/>
          <w14:ligatures w14:val="none"/>
        </w:rPr>
        <w:t xml:space="preserve">: Achieve a </w:t>
      </w:r>
      <w:r w:rsidR="00882D44">
        <w:rPr>
          <w:rFonts w:ascii="Times New Roman" w:eastAsia="Times New Roman" w:hAnsi="Times New Roman" w:cs="Times New Roman"/>
          <w:kern w:val="0"/>
          <w14:ligatures w14:val="none"/>
        </w:rPr>
        <w:t>5-10</w:t>
      </w:r>
      <w:r w:rsidRPr="004C1C54">
        <w:rPr>
          <w:rFonts w:ascii="Times New Roman" w:eastAsia="Times New Roman" w:hAnsi="Times New Roman" w:cs="Times New Roman"/>
          <w:kern w:val="0"/>
          <w14:ligatures w14:val="none"/>
        </w:rPr>
        <w:t>% reduction in operational and overhead costs through efficiency improvements</w:t>
      </w:r>
      <w:r w:rsidR="00882D44">
        <w:rPr>
          <w:rFonts w:ascii="Times New Roman" w:eastAsia="Times New Roman" w:hAnsi="Times New Roman" w:cs="Times New Roman"/>
          <w:kern w:val="0"/>
          <w14:ligatures w14:val="none"/>
        </w:rPr>
        <w:t xml:space="preserve"> in service and Bodyshop</w:t>
      </w:r>
      <w:r w:rsidRPr="004C1C54">
        <w:rPr>
          <w:rFonts w:ascii="Times New Roman" w:eastAsia="Times New Roman" w:hAnsi="Times New Roman" w:cs="Times New Roman"/>
          <w:kern w:val="0"/>
          <w14:ligatures w14:val="none"/>
        </w:rPr>
        <w:t>, renegotiated contracts</w:t>
      </w:r>
      <w:r w:rsidR="00882D44">
        <w:rPr>
          <w:rFonts w:ascii="Times New Roman" w:eastAsia="Times New Roman" w:hAnsi="Times New Roman" w:cs="Times New Roman"/>
          <w:kern w:val="0"/>
          <w14:ligatures w14:val="none"/>
        </w:rPr>
        <w:t xml:space="preserve"> with our vendors</w:t>
      </w:r>
      <w:r w:rsidRPr="004C1C54">
        <w:rPr>
          <w:rFonts w:ascii="Times New Roman" w:eastAsia="Times New Roman" w:hAnsi="Times New Roman" w:cs="Times New Roman"/>
          <w:kern w:val="0"/>
          <w14:ligatures w14:val="none"/>
        </w:rPr>
        <w:t>, and strategic outsourcing</w:t>
      </w:r>
      <w:r w:rsidR="00882D44">
        <w:rPr>
          <w:rFonts w:ascii="Times New Roman" w:eastAsia="Times New Roman" w:hAnsi="Times New Roman" w:cs="Times New Roman"/>
          <w:kern w:val="0"/>
          <w14:ligatures w14:val="none"/>
        </w:rPr>
        <w:t xml:space="preserve"> doing what we deem best for business</w:t>
      </w:r>
      <w:r w:rsidRPr="004C1C54">
        <w:rPr>
          <w:rFonts w:ascii="Times New Roman" w:eastAsia="Times New Roman" w:hAnsi="Times New Roman" w:cs="Times New Roman"/>
          <w:kern w:val="0"/>
          <w14:ligatures w14:val="none"/>
        </w:rPr>
        <w:t>.</w:t>
      </w:r>
    </w:p>
    <w:p w14:paraId="5B95EE61" w14:textId="569C1824" w:rsidR="004C1C54" w:rsidRPr="004C1C54" w:rsidRDefault="004C1C54" w:rsidP="004C1C54">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Improved Cash Flow</w:t>
      </w:r>
      <w:r w:rsidRPr="004C1C54">
        <w:rPr>
          <w:rFonts w:ascii="Times New Roman" w:eastAsia="Times New Roman" w:hAnsi="Times New Roman" w:cs="Times New Roman"/>
          <w:kern w:val="0"/>
          <w14:ligatures w14:val="none"/>
        </w:rPr>
        <w:t xml:space="preserve">: Enhance cash flow by improving receivables collection, optimizing inventory management, and reducing unnecessary expenditures, targeting a 20% improvement in working capital within </w:t>
      </w:r>
      <w:r w:rsidR="00882D44">
        <w:rPr>
          <w:rFonts w:ascii="Times New Roman" w:eastAsia="Times New Roman" w:hAnsi="Times New Roman" w:cs="Times New Roman"/>
          <w:kern w:val="0"/>
          <w14:ligatures w14:val="none"/>
        </w:rPr>
        <w:t>12</w:t>
      </w:r>
      <w:r w:rsidRPr="004C1C54">
        <w:rPr>
          <w:rFonts w:ascii="Times New Roman" w:eastAsia="Times New Roman" w:hAnsi="Times New Roman" w:cs="Times New Roman"/>
          <w:kern w:val="0"/>
          <w14:ligatures w14:val="none"/>
        </w:rPr>
        <w:t xml:space="preserve"> months.</w:t>
      </w:r>
    </w:p>
    <w:p w14:paraId="21E6EE6F" w14:textId="0C016962" w:rsidR="004C1C54" w:rsidRPr="004C1C54" w:rsidRDefault="004C1C54" w:rsidP="004C1C54">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Employee Performance</w:t>
      </w:r>
      <w:r w:rsidRPr="004C1C54">
        <w:rPr>
          <w:rFonts w:ascii="Times New Roman" w:eastAsia="Times New Roman" w:hAnsi="Times New Roman" w:cs="Times New Roman"/>
          <w:kern w:val="0"/>
          <w14:ligatures w14:val="none"/>
        </w:rPr>
        <w:t xml:space="preserve">: Align employee KPIs with organizational financial goals, </w:t>
      </w:r>
      <w:r w:rsidR="00882D44">
        <w:rPr>
          <w:rFonts w:ascii="Times New Roman" w:eastAsia="Times New Roman" w:hAnsi="Times New Roman" w:cs="Times New Roman"/>
          <w:kern w:val="0"/>
          <w14:ligatures w14:val="none"/>
        </w:rPr>
        <w:t xml:space="preserve">holding department managers accountable, </w:t>
      </w:r>
      <w:r w:rsidRPr="004C1C54">
        <w:rPr>
          <w:rFonts w:ascii="Times New Roman" w:eastAsia="Times New Roman" w:hAnsi="Times New Roman" w:cs="Times New Roman"/>
          <w:kern w:val="0"/>
          <w14:ligatures w14:val="none"/>
        </w:rPr>
        <w:t>improving productivity by 10% and increasing employee engagement and retention</w:t>
      </w:r>
      <w:r w:rsidR="00882D44">
        <w:rPr>
          <w:rFonts w:ascii="Times New Roman" w:eastAsia="Times New Roman" w:hAnsi="Times New Roman" w:cs="Times New Roman"/>
          <w:kern w:val="0"/>
          <w14:ligatures w14:val="none"/>
        </w:rPr>
        <w:t>.</w:t>
      </w:r>
    </w:p>
    <w:p w14:paraId="3355E115" w14:textId="4F4F4EB7" w:rsidR="004C1C54" w:rsidRPr="004C1C54" w:rsidRDefault="004C1C54" w:rsidP="00882D44">
      <w:pPr>
        <w:numPr>
          <w:ilvl w:val="0"/>
          <w:numId w:val="1"/>
        </w:numPr>
        <w:spacing w:before="100" w:beforeAutospacing="1" w:after="100" w:afterAutospacing="1"/>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Strategic Partnerships</w:t>
      </w:r>
      <w:r w:rsidRPr="004C1C54">
        <w:rPr>
          <w:rFonts w:ascii="Times New Roman" w:eastAsia="Times New Roman" w:hAnsi="Times New Roman" w:cs="Times New Roman"/>
          <w:kern w:val="0"/>
          <w14:ligatures w14:val="none"/>
        </w:rPr>
        <w:t xml:space="preserve">: </w:t>
      </w:r>
      <w:r w:rsidR="00882D44" w:rsidRPr="00882D44">
        <w:rPr>
          <w:rFonts w:ascii="Times New Roman" w:eastAsia="Times New Roman" w:hAnsi="Times New Roman" w:cs="Times New Roman"/>
          <w:kern w:val="0"/>
          <w14:ligatures w14:val="none"/>
        </w:rPr>
        <w:t>Establish at least 3 to 5 new customers in Service and Bodyshop that contribute directly to gross profit and operational efficiencies.</w:t>
      </w:r>
    </w:p>
    <w:p w14:paraId="00A8A46C" w14:textId="78A51430" w:rsidR="004C1C54" w:rsidRPr="004C1C54" w:rsidRDefault="004C1C54" w:rsidP="004C1C54">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Positive Cash Flow</w:t>
      </w:r>
      <w:r w:rsidRPr="004C1C54">
        <w:rPr>
          <w:rFonts w:ascii="Times New Roman" w:eastAsia="Times New Roman" w:hAnsi="Times New Roman" w:cs="Times New Roman"/>
          <w:kern w:val="0"/>
          <w14:ligatures w14:val="none"/>
        </w:rPr>
        <w:t>: Achieve a break-even or positive cash flow position within the first 6 months.</w:t>
      </w:r>
    </w:p>
    <w:p w14:paraId="60B862C7" w14:textId="77777777" w:rsidR="004C1C54" w:rsidRPr="004C1C54" w:rsidRDefault="004C1C54" w:rsidP="004C1C54">
      <w:pPr>
        <w:spacing w:after="0"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pict w14:anchorId="20175495">
          <v:rect id="_x0000_i1026" style="width:0;height:1.5pt" o:hralign="center" o:hrstd="t" o:hr="t" fillcolor="#a0a0a0" stroked="f"/>
        </w:pict>
      </w:r>
    </w:p>
    <w:p w14:paraId="1CB25831" w14:textId="77777777" w:rsidR="004C1C54" w:rsidRPr="004C1C54" w:rsidRDefault="004C1C54"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C1C54">
        <w:rPr>
          <w:rFonts w:ascii="Times New Roman" w:eastAsia="Times New Roman" w:hAnsi="Times New Roman" w:cs="Times New Roman"/>
          <w:b/>
          <w:bCs/>
          <w:kern w:val="0"/>
          <w:sz w:val="27"/>
          <w:szCs w:val="27"/>
          <w14:ligatures w14:val="none"/>
        </w:rPr>
        <w:t>1. Root Cause Analysis</w:t>
      </w:r>
    </w:p>
    <w:p w14:paraId="00EE2453" w14:textId="77777777" w:rsidR="004C1C54" w:rsidRPr="004C1C54" w:rsidRDefault="004C1C54" w:rsidP="004C1C54">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Action</w:t>
      </w:r>
      <w:r w:rsidRPr="004C1C54">
        <w:rPr>
          <w:rFonts w:ascii="Times New Roman" w:eastAsia="Times New Roman" w:hAnsi="Times New Roman" w:cs="Times New Roman"/>
          <w:kern w:val="0"/>
          <w14:ligatures w14:val="none"/>
        </w:rPr>
        <w:t>: Conduct a deep financial audit to identify major revenue losses, cost inefficiencies, and operational bottlenecks.</w:t>
      </w:r>
    </w:p>
    <w:p w14:paraId="4AF4336F" w14:textId="77777777" w:rsidR="004C1C54" w:rsidRDefault="004C1C54" w:rsidP="004C1C54">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Focus</w:t>
      </w:r>
      <w:r w:rsidRPr="004C1C54">
        <w:rPr>
          <w:rFonts w:ascii="Times New Roman" w:eastAsia="Times New Roman" w:hAnsi="Times New Roman" w:cs="Times New Roman"/>
          <w:kern w:val="0"/>
          <w14:ligatures w14:val="none"/>
        </w:rPr>
        <w:t>: Financial review, departmental performance, competitive landscape, and customer feedback.</w:t>
      </w:r>
    </w:p>
    <w:p w14:paraId="3F324DDC" w14:textId="4406F0C2" w:rsidR="00882D44" w:rsidRDefault="00882D44" w:rsidP="004C1C54">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 xml:space="preserve">Managers working in the business </w:t>
      </w:r>
      <w:r w:rsidRPr="0023491E">
        <w:rPr>
          <w:rFonts w:ascii="Times New Roman" w:eastAsia="Times New Roman" w:hAnsi="Times New Roman" w:cs="Times New Roman"/>
          <w:color w:val="FF0000"/>
          <w:kern w:val="0"/>
          <w14:ligatures w14:val="none"/>
        </w:rPr>
        <w:t>– Hire a</w:t>
      </w:r>
      <w:r w:rsidR="0023491E" w:rsidRPr="0023491E">
        <w:rPr>
          <w:rFonts w:ascii="Times New Roman" w:eastAsia="Times New Roman" w:hAnsi="Times New Roman" w:cs="Times New Roman"/>
          <w:color w:val="FF0000"/>
          <w:kern w:val="0"/>
          <w14:ligatures w14:val="none"/>
        </w:rPr>
        <w:t>n</w:t>
      </w:r>
      <w:r w:rsidRPr="0023491E">
        <w:rPr>
          <w:rFonts w:ascii="Times New Roman" w:eastAsia="Times New Roman" w:hAnsi="Times New Roman" w:cs="Times New Roman"/>
          <w:color w:val="FF0000"/>
          <w:kern w:val="0"/>
          <w14:ligatures w14:val="none"/>
        </w:rPr>
        <w:t xml:space="preserve"> asst parts manager for Dave </w:t>
      </w:r>
      <w:r w:rsidR="0023491E" w:rsidRPr="0023491E">
        <w:rPr>
          <w:rFonts w:ascii="Times New Roman" w:eastAsia="Times New Roman" w:hAnsi="Times New Roman" w:cs="Times New Roman"/>
          <w:color w:val="FF0000"/>
          <w:kern w:val="0"/>
          <w14:ligatures w14:val="none"/>
        </w:rPr>
        <w:t xml:space="preserve">so he </w:t>
      </w:r>
      <w:r w:rsidRPr="0023491E">
        <w:rPr>
          <w:rFonts w:ascii="Times New Roman" w:eastAsia="Times New Roman" w:hAnsi="Times New Roman" w:cs="Times New Roman"/>
          <w:color w:val="FF0000"/>
          <w:kern w:val="0"/>
          <w14:ligatures w14:val="none"/>
        </w:rPr>
        <w:t xml:space="preserve">can get out and grow the business.  </w:t>
      </w:r>
      <w:r w:rsidR="0023491E" w:rsidRPr="0023491E">
        <w:rPr>
          <w:rFonts w:ascii="Times New Roman" w:eastAsia="Times New Roman" w:hAnsi="Times New Roman" w:cs="Times New Roman"/>
          <w:color w:val="FF0000"/>
          <w:kern w:val="0"/>
          <w14:ligatures w14:val="none"/>
        </w:rPr>
        <w:t xml:space="preserve">A 3% increase in our </w:t>
      </w:r>
      <w:proofErr w:type="spellStart"/>
      <w:r w:rsidR="0023491E" w:rsidRPr="0023491E">
        <w:rPr>
          <w:rFonts w:ascii="Times New Roman" w:eastAsia="Times New Roman" w:hAnsi="Times New Roman" w:cs="Times New Roman"/>
          <w:color w:val="FF0000"/>
          <w:kern w:val="0"/>
          <w14:ligatures w14:val="none"/>
        </w:rPr>
        <w:t>yoy</w:t>
      </w:r>
      <w:proofErr w:type="spellEnd"/>
      <w:r w:rsidR="0023491E" w:rsidRPr="0023491E">
        <w:rPr>
          <w:rFonts w:ascii="Times New Roman" w:eastAsia="Times New Roman" w:hAnsi="Times New Roman" w:cs="Times New Roman"/>
          <w:color w:val="FF0000"/>
          <w:kern w:val="0"/>
          <w14:ligatures w14:val="none"/>
        </w:rPr>
        <w:t xml:space="preserve"> #s will bring in an additional $115K in SB alone and the cost will be split between both stores</w:t>
      </w:r>
      <w:r w:rsidR="0023491E">
        <w:rPr>
          <w:rFonts w:ascii="Times New Roman" w:eastAsia="Times New Roman" w:hAnsi="Times New Roman" w:cs="Times New Roman"/>
          <w:kern w:val="0"/>
          <w14:ligatures w14:val="none"/>
        </w:rPr>
        <w:t>.</w:t>
      </w:r>
    </w:p>
    <w:p w14:paraId="65BE658D" w14:textId="3F0BF259" w:rsidR="0023491E" w:rsidRPr="004C1C54" w:rsidRDefault="0023491E" w:rsidP="004C1C54">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We also need to review the Bodyshop cost during the next budget period</w:t>
      </w:r>
      <w:r w:rsidRPr="0023491E">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I have a plan to cut </w:t>
      </w:r>
      <w:proofErr w:type="gramStart"/>
      <w:r>
        <w:rPr>
          <w:rFonts w:ascii="Times New Roman" w:eastAsia="Times New Roman" w:hAnsi="Times New Roman" w:cs="Times New Roman"/>
          <w:kern w:val="0"/>
          <w14:ligatures w14:val="none"/>
        </w:rPr>
        <w:t>cost</w:t>
      </w:r>
      <w:proofErr w:type="gramEnd"/>
      <w:r>
        <w:rPr>
          <w:rFonts w:ascii="Times New Roman" w:eastAsia="Times New Roman" w:hAnsi="Times New Roman" w:cs="Times New Roman"/>
          <w:kern w:val="0"/>
          <w14:ligatures w14:val="none"/>
        </w:rPr>
        <w:t>.</w:t>
      </w:r>
    </w:p>
    <w:p w14:paraId="1565F468" w14:textId="3DD79D4B" w:rsidR="004C1C54" w:rsidRPr="004C1C54" w:rsidRDefault="004C1C54" w:rsidP="004C1C54">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Timeline</w:t>
      </w:r>
      <w:r w:rsidRPr="004C1C54">
        <w:rPr>
          <w:rFonts w:ascii="Times New Roman" w:eastAsia="Times New Roman" w:hAnsi="Times New Roman" w:cs="Times New Roman"/>
          <w:kern w:val="0"/>
          <w14:ligatures w14:val="none"/>
        </w:rPr>
        <w:t>:</w:t>
      </w:r>
      <w:r w:rsidR="00882D44">
        <w:rPr>
          <w:rFonts w:ascii="Times New Roman" w:eastAsia="Times New Roman" w:hAnsi="Times New Roman" w:cs="Times New Roman"/>
          <w:kern w:val="0"/>
          <w14:ligatures w14:val="none"/>
        </w:rPr>
        <w:t xml:space="preserve"> completed by March 1</w:t>
      </w:r>
      <w:r w:rsidR="0023491E">
        <w:rPr>
          <w:rFonts w:ascii="Times New Roman" w:eastAsia="Times New Roman" w:hAnsi="Times New Roman" w:cs="Times New Roman"/>
          <w:kern w:val="0"/>
          <w14:ligatures w14:val="none"/>
        </w:rPr>
        <w:t>, 2025</w:t>
      </w:r>
    </w:p>
    <w:p w14:paraId="035DF8E0" w14:textId="77777777" w:rsidR="004C1C54" w:rsidRPr="004C1C54" w:rsidRDefault="004C1C54" w:rsidP="004C1C54">
      <w:pPr>
        <w:spacing w:after="0"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pict w14:anchorId="3A14A71B">
          <v:rect id="_x0000_i1027" style="width:0;height:1.5pt" o:hralign="center" o:hrstd="t" o:hr="t" fillcolor="#a0a0a0" stroked="f"/>
        </w:pict>
      </w:r>
    </w:p>
    <w:p w14:paraId="47215A9A" w14:textId="77777777" w:rsidR="004C1C54" w:rsidRPr="004C1C54" w:rsidRDefault="004C1C54"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C1C54">
        <w:rPr>
          <w:rFonts w:ascii="Times New Roman" w:eastAsia="Times New Roman" w:hAnsi="Times New Roman" w:cs="Times New Roman"/>
          <w:b/>
          <w:bCs/>
          <w:kern w:val="0"/>
          <w:sz w:val="27"/>
          <w:szCs w:val="27"/>
          <w14:ligatures w14:val="none"/>
        </w:rPr>
        <w:t>2. Revenue Growth</w:t>
      </w:r>
    </w:p>
    <w:p w14:paraId="659DACBF" w14:textId="77777777" w:rsidR="004C1C54" w:rsidRPr="004C1C54" w:rsidRDefault="004C1C54" w:rsidP="004C1C54">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lastRenderedPageBreak/>
        <w:t>Actions</w:t>
      </w:r>
      <w:r w:rsidRPr="004C1C54">
        <w:rPr>
          <w:rFonts w:ascii="Times New Roman" w:eastAsia="Times New Roman" w:hAnsi="Times New Roman" w:cs="Times New Roman"/>
          <w:kern w:val="0"/>
          <w14:ligatures w14:val="none"/>
        </w:rPr>
        <w:t>:</w:t>
      </w:r>
    </w:p>
    <w:p w14:paraId="6CF8FD51" w14:textId="77777777" w:rsidR="004C1C54" w:rsidRPr="004C1C54" w:rsidRDefault="004C1C54" w:rsidP="004C1C54">
      <w:pPr>
        <w:numPr>
          <w:ilvl w:val="1"/>
          <w:numId w:val="3"/>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Explore new markets and customer segments.</w:t>
      </w:r>
    </w:p>
    <w:p w14:paraId="2D090F2F" w14:textId="77777777" w:rsidR="0023491E" w:rsidRDefault="004C1C54" w:rsidP="0023491E">
      <w:pPr>
        <w:pStyle w:val="ListParagraph"/>
        <w:numPr>
          <w:ilvl w:val="0"/>
          <w:numId w:val="10"/>
        </w:numPr>
        <w:spacing w:after="0"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Diversify product/service offerings.</w:t>
      </w:r>
      <w:r w:rsidR="0023491E" w:rsidRPr="0023491E">
        <w:rPr>
          <w:rFonts w:ascii="Times New Roman" w:eastAsia="Times New Roman" w:hAnsi="Times New Roman" w:cs="Times New Roman"/>
          <w:kern w:val="0"/>
          <w14:ligatures w14:val="none"/>
        </w:rPr>
        <w:t xml:space="preserve"> </w:t>
      </w:r>
      <w:r w:rsidR="0023491E" w:rsidRPr="0023491E">
        <w:rPr>
          <w:rFonts w:ascii="Times New Roman" w:eastAsia="Times New Roman" w:hAnsi="Times New Roman" w:cs="Times New Roman"/>
          <w:kern w:val="0"/>
          <w14:ligatures w14:val="none"/>
        </w:rPr>
        <w:t>– bring in more Liberty products!</w:t>
      </w:r>
    </w:p>
    <w:p w14:paraId="72506FC7" w14:textId="77777777" w:rsidR="0023491E" w:rsidRDefault="004C1C54" w:rsidP="0023491E">
      <w:pPr>
        <w:pStyle w:val="ListParagraph"/>
        <w:numPr>
          <w:ilvl w:val="0"/>
          <w:numId w:val="10"/>
        </w:numPr>
        <w:spacing w:after="0" w:line="240" w:lineRule="auto"/>
        <w:rPr>
          <w:rFonts w:ascii="Times New Roman" w:eastAsia="Times New Roman" w:hAnsi="Times New Roman" w:cs="Times New Roman"/>
          <w:kern w:val="0"/>
          <w14:ligatures w14:val="none"/>
        </w:rPr>
      </w:pPr>
      <w:r w:rsidRPr="0023491E">
        <w:rPr>
          <w:rFonts w:ascii="Times New Roman" w:eastAsia="Times New Roman" w:hAnsi="Times New Roman" w:cs="Times New Roman"/>
          <w:kern w:val="0"/>
          <w14:ligatures w14:val="none"/>
        </w:rPr>
        <w:t>Implement stronger cross-selling, upselling, and subscription models.</w:t>
      </w:r>
    </w:p>
    <w:p w14:paraId="31A4EB60" w14:textId="7E908EB4" w:rsidR="004C1C54" w:rsidRPr="0023491E" w:rsidRDefault="004C1C54" w:rsidP="0023491E">
      <w:pPr>
        <w:pStyle w:val="ListParagraph"/>
        <w:numPr>
          <w:ilvl w:val="0"/>
          <w:numId w:val="10"/>
        </w:numPr>
        <w:spacing w:after="0" w:line="240" w:lineRule="auto"/>
        <w:rPr>
          <w:rFonts w:ascii="Times New Roman" w:eastAsia="Times New Roman" w:hAnsi="Times New Roman" w:cs="Times New Roman"/>
          <w:kern w:val="0"/>
          <w14:ligatures w14:val="none"/>
        </w:rPr>
      </w:pPr>
      <w:r w:rsidRPr="0023491E">
        <w:rPr>
          <w:rFonts w:ascii="Times New Roman" w:eastAsia="Times New Roman" w:hAnsi="Times New Roman" w:cs="Times New Roman"/>
          <w:kern w:val="0"/>
          <w14:ligatures w14:val="none"/>
        </w:rPr>
        <w:t>Conduct a pricing audit and optimize prices.</w:t>
      </w:r>
      <w:r w:rsidR="0023491E">
        <w:rPr>
          <w:rFonts w:ascii="Times New Roman" w:eastAsia="Times New Roman" w:hAnsi="Times New Roman" w:cs="Times New Roman"/>
          <w:kern w:val="0"/>
          <w14:ligatures w14:val="none"/>
        </w:rPr>
        <w:t xml:space="preserve"> Stay competitive in our market</w:t>
      </w:r>
    </w:p>
    <w:p w14:paraId="1EE688AF" w14:textId="77777777" w:rsidR="004C1C54" w:rsidRPr="004C1C54" w:rsidRDefault="004C1C54" w:rsidP="004C1C54">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Timeline</w:t>
      </w:r>
      <w:r w:rsidRPr="004C1C54">
        <w:rPr>
          <w:rFonts w:ascii="Times New Roman" w:eastAsia="Times New Roman" w:hAnsi="Times New Roman" w:cs="Times New Roman"/>
          <w:kern w:val="0"/>
          <w14:ligatures w14:val="none"/>
        </w:rPr>
        <w:t>: 3-6 months.</w:t>
      </w:r>
    </w:p>
    <w:p w14:paraId="0D166E01" w14:textId="4497815F" w:rsidR="004C1C54" w:rsidRPr="004C1C54" w:rsidRDefault="004C1C54" w:rsidP="004C1C54">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Desired Results</w:t>
      </w:r>
      <w:r w:rsidRPr="004C1C54">
        <w:rPr>
          <w:rFonts w:ascii="Times New Roman" w:eastAsia="Times New Roman" w:hAnsi="Times New Roman" w:cs="Times New Roman"/>
          <w:kern w:val="0"/>
          <w14:ligatures w14:val="none"/>
        </w:rPr>
        <w:t>: 1</w:t>
      </w:r>
      <w:r w:rsidR="0023491E">
        <w:rPr>
          <w:rFonts w:ascii="Times New Roman" w:eastAsia="Times New Roman" w:hAnsi="Times New Roman" w:cs="Times New Roman"/>
          <w:kern w:val="0"/>
          <w14:ligatures w14:val="none"/>
        </w:rPr>
        <w:t>0</w:t>
      </w:r>
      <w:r w:rsidRPr="004C1C54">
        <w:rPr>
          <w:rFonts w:ascii="Times New Roman" w:eastAsia="Times New Roman" w:hAnsi="Times New Roman" w:cs="Times New Roman"/>
          <w:kern w:val="0"/>
          <w14:ligatures w14:val="none"/>
        </w:rPr>
        <w:t xml:space="preserve">% increase in revenue </w:t>
      </w:r>
      <w:r w:rsidR="0023491E">
        <w:rPr>
          <w:rFonts w:ascii="Times New Roman" w:eastAsia="Times New Roman" w:hAnsi="Times New Roman" w:cs="Times New Roman"/>
          <w:kern w:val="0"/>
          <w14:ligatures w14:val="none"/>
        </w:rPr>
        <w:t>showing December 31, 2025</w:t>
      </w:r>
      <w:r w:rsidRPr="004C1C54">
        <w:rPr>
          <w:rFonts w:ascii="Times New Roman" w:eastAsia="Times New Roman" w:hAnsi="Times New Roman" w:cs="Times New Roman"/>
          <w:kern w:val="0"/>
          <w14:ligatures w14:val="none"/>
        </w:rPr>
        <w:t>.</w:t>
      </w:r>
    </w:p>
    <w:p w14:paraId="360A4B37" w14:textId="77777777" w:rsidR="004C1C54" w:rsidRPr="004C1C54" w:rsidRDefault="004C1C54" w:rsidP="004C1C54">
      <w:pPr>
        <w:spacing w:after="0"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pict w14:anchorId="619E6672">
          <v:rect id="_x0000_i1029" style="width:0;height:1.5pt" o:hralign="center" o:hrstd="t" o:hr="t" fillcolor="#a0a0a0" stroked="f"/>
        </w:pict>
      </w:r>
    </w:p>
    <w:p w14:paraId="43F44BE1" w14:textId="5648F13D" w:rsidR="004C1C54" w:rsidRPr="004C1C54" w:rsidRDefault="00C4664A"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3</w:t>
      </w:r>
      <w:r w:rsidR="004C1C54" w:rsidRPr="004C1C54">
        <w:rPr>
          <w:rFonts w:ascii="Times New Roman" w:eastAsia="Times New Roman" w:hAnsi="Times New Roman" w:cs="Times New Roman"/>
          <w:b/>
          <w:bCs/>
          <w:kern w:val="0"/>
          <w:sz w:val="27"/>
          <w:szCs w:val="27"/>
          <w14:ligatures w14:val="none"/>
        </w:rPr>
        <w:t>. Cash Flow &amp; Funding</w:t>
      </w:r>
    </w:p>
    <w:p w14:paraId="72076561" w14:textId="1C2D5C34" w:rsidR="00C4664A" w:rsidRPr="004C1C54" w:rsidRDefault="004C1C54" w:rsidP="00C4664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Actions</w:t>
      </w:r>
      <w:r w:rsidRPr="004C1C54">
        <w:rPr>
          <w:rFonts w:ascii="Times New Roman" w:eastAsia="Times New Roman" w:hAnsi="Times New Roman" w:cs="Times New Roman"/>
          <w:kern w:val="0"/>
          <w14:ligatures w14:val="none"/>
        </w:rPr>
        <w:t>:</w:t>
      </w:r>
    </w:p>
    <w:p w14:paraId="114B5DB9" w14:textId="77777777" w:rsidR="004C1C54" w:rsidRPr="004C1C54" w:rsidRDefault="004C1C54" w:rsidP="004C1C54">
      <w:pPr>
        <w:numPr>
          <w:ilvl w:val="1"/>
          <w:numId w:val="5"/>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Tighten receivables collection, optimize inventory, and forecast cash flow more effectively.</w:t>
      </w:r>
    </w:p>
    <w:p w14:paraId="1357401A" w14:textId="77777777" w:rsidR="004C1C54" w:rsidRDefault="004C1C54" w:rsidP="004C1C54">
      <w:pPr>
        <w:numPr>
          <w:ilvl w:val="1"/>
          <w:numId w:val="5"/>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Explore debt financing, equity investment, or government grants for capital infusion.</w:t>
      </w:r>
    </w:p>
    <w:p w14:paraId="16C6CF0A" w14:textId="77777777" w:rsidR="00C4664A" w:rsidRPr="004C1C54" w:rsidRDefault="00C4664A" w:rsidP="00C4664A">
      <w:pPr>
        <w:numPr>
          <w:ilvl w:val="1"/>
          <w:numId w:val="5"/>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Implement lean processes to eliminate inefficiencies.</w:t>
      </w:r>
    </w:p>
    <w:p w14:paraId="4072FFA9" w14:textId="23D3FD65" w:rsidR="00C4664A" w:rsidRPr="004C1C54" w:rsidRDefault="00C4664A" w:rsidP="00C4664A">
      <w:pPr>
        <w:numPr>
          <w:ilvl w:val="1"/>
          <w:numId w:val="5"/>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Automate routine tasks and renegotiate vendor contracts.</w:t>
      </w:r>
    </w:p>
    <w:p w14:paraId="1542DA46" w14:textId="77777777" w:rsidR="004C1C54" w:rsidRPr="004C1C54" w:rsidRDefault="004C1C54" w:rsidP="004C1C54">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Timeline</w:t>
      </w:r>
      <w:r w:rsidRPr="004C1C54">
        <w:rPr>
          <w:rFonts w:ascii="Times New Roman" w:eastAsia="Times New Roman" w:hAnsi="Times New Roman" w:cs="Times New Roman"/>
          <w:kern w:val="0"/>
          <w14:ligatures w14:val="none"/>
        </w:rPr>
        <w:t>: 1-3 months.</w:t>
      </w:r>
    </w:p>
    <w:p w14:paraId="40BC6514" w14:textId="77777777" w:rsidR="004C1C54" w:rsidRPr="004C1C54" w:rsidRDefault="004C1C54" w:rsidP="004C1C54">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Desired Results</w:t>
      </w:r>
      <w:r w:rsidRPr="004C1C54">
        <w:rPr>
          <w:rFonts w:ascii="Times New Roman" w:eastAsia="Times New Roman" w:hAnsi="Times New Roman" w:cs="Times New Roman"/>
          <w:kern w:val="0"/>
          <w14:ligatures w14:val="none"/>
        </w:rPr>
        <w:t>: 20% improvement in working capital within 6 months.</w:t>
      </w:r>
    </w:p>
    <w:p w14:paraId="273F5D87" w14:textId="17F1E89B" w:rsidR="004C1C54" w:rsidRPr="004C1C54" w:rsidRDefault="004C1C54" w:rsidP="004C1C54">
      <w:pPr>
        <w:spacing w:after="0"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pict w14:anchorId="18BA65AA">
          <v:rect id="_x0000_i1031" style="width:0;height:1.5pt" o:hralign="center" o:hrstd="t" o:hr="t" fillcolor="#a0a0a0" stroked="f"/>
        </w:pict>
      </w:r>
    </w:p>
    <w:p w14:paraId="44F3C994" w14:textId="4A102C85" w:rsidR="004C1C54" w:rsidRPr="004C1C54" w:rsidRDefault="00C4664A"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4</w:t>
      </w:r>
      <w:r w:rsidR="004C1C54" w:rsidRPr="004C1C54">
        <w:rPr>
          <w:rFonts w:ascii="Times New Roman" w:eastAsia="Times New Roman" w:hAnsi="Times New Roman" w:cs="Times New Roman"/>
          <w:b/>
          <w:bCs/>
          <w:kern w:val="0"/>
          <w:sz w:val="27"/>
          <w:szCs w:val="27"/>
          <w14:ligatures w14:val="none"/>
        </w:rPr>
        <w:t>. Talent &amp; Culture</w:t>
      </w:r>
    </w:p>
    <w:p w14:paraId="5788FBD2" w14:textId="77777777" w:rsidR="004C1C54" w:rsidRPr="004C1C54" w:rsidRDefault="004C1C54" w:rsidP="004C1C54">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Actions</w:t>
      </w:r>
      <w:r w:rsidRPr="004C1C54">
        <w:rPr>
          <w:rFonts w:ascii="Times New Roman" w:eastAsia="Times New Roman" w:hAnsi="Times New Roman" w:cs="Times New Roman"/>
          <w:kern w:val="0"/>
          <w14:ligatures w14:val="none"/>
        </w:rPr>
        <w:t>:</w:t>
      </w:r>
    </w:p>
    <w:p w14:paraId="3D3184F3" w14:textId="77777777" w:rsidR="004C1C54" w:rsidRPr="004C1C54" w:rsidRDefault="004C1C54" w:rsidP="004C1C54">
      <w:pPr>
        <w:numPr>
          <w:ilvl w:val="1"/>
          <w:numId w:val="7"/>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Align employee goals with financial targets.</w:t>
      </w:r>
    </w:p>
    <w:p w14:paraId="2FC63A11" w14:textId="77777777" w:rsidR="004C1C54" w:rsidRPr="004C1C54" w:rsidRDefault="004C1C54" w:rsidP="004C1C54">
      <w:pPr>
        <w:numPr>
          <w:ilvl w:val="1"/>
          <w:numId w:val="7"/>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Enhance talent retention programs and employee development initiatives.</w:t>
      </w:r>
    </w:p>
    <w:p w14:paraId="62AE6535" w14:textId="77777777" w:rsidR="004C1C54" w:rsidRPr="004C1C54" w:rsidRDefault="004C1C54" w:rsidP="004C1C54">
      <w:pPr>
        <w:numPr>
          <w:ilvl w:val="1"/>
          <w:numId w:val="7"/>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Foster a high-performance, cost-conscious culture.</w:t>
      </w:r>
    </w:p>
    <w:p w14:paraId="576D8396" w14:textId="77777777" w:rsidR="004C1C54" w:rsidRPr="004C1C54" w:rsidRDefault="004C1C54" w:rsidP="004C1C54">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Timeline</w:t>
      </w:r>
      <w:r w:rsidRPr="004C1C54">
        <w:rPr>
          <w:rFonts w:ascii="Times New Roman" w:eastAsia="Times New Roman" w:hAnsi="Times New Roman" w:cs="Times New Roman"/>
          <w:kern w:val="0"/>
          <w14:ligatures w14:val="none"/>
        </w:rPr>
        <w:t>: Ongoing.</w:t>
      </w:r>
    </w:p>
    <w:p w14:paraId="1F5DE976" w14:textId="77777777" w:rsidR="004C1C54" w:rsidRPr="004C1C54" w:rsidRDefault="004C1C54" w:rsidP="004C1C54">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Desired Results</w:t>
      </w:r>
      <w:r w:rsidRPr="004C1C54">
        <w:rPr>
          <w:rFonts w:ascii="Times New Roman" w:eastAsia="Times New Roman" w:hAnsi="Times New Roman" w:cs="Times New Roman"/>
          <w:kern w:val="0"/>
          <w14:ligatures w14:val="none"/>
        </w:rPr>
        <w:t>: 10% increase in employee productivity and 15% improvement in employee retention.</w:t>
      </w:r>
    </w:p>
    <w:p w14:paraId="70D210C8" w14:textId="77777777" w:rsidR="004C1C54" w:rsidRPr="004C1C54" w:rsidRDefault="004C1C54" w:rsidP="004C1C54">
      <w:pPr>
        <w:spacing w:after="0"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pict w14:anchorId="41DAF22A">
          <v:rect id="_x0000_i1032" style="width:0;height:1.5pt" o:hralign="center" o:hrstd="t" o:hr="t" fillcolor="#a0a0a0" stroked="f"/>
        </w:pict>
      </w:r>
    </w:p>
    <w:p w14:paraId="45DABC58" w14:textId="5F1A9D49" w:rsidR="004C1C54" w:rsidRPr="004C1C54" w:rsidRDefault="00C4664A"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6</w:t>
      </w:r>
      <w:r w:rsidR="004C1C54" w:rsidRPr="004C1C54">
        <w:rPr>
          <w:rFonts w:ascii="Times New Roman" w:eastAsia="Times New Roman" w:hAnsi="Times New Roman" w:cs="Times New Roman"/>
          <w:b/>
          <w:bCs/>
          <w:kern w:val="0"/>
          <w:sz w:val="27"/>
          <w:szCs w:val="27"/>
          <w14:ligatures w14:val="none"/>
        </w:rPr>
        <w:t>. Monitoring &amp; Iteration</w:t>
      </w:r>
    </w:p>
    <w:p w14:paraId="73786730" w14:textId="77777777" w:rsidR="004C1C54" w:rsidRPr="004C1C54" w:rsidRDefault="004C1C54" w:rsidP="004C1C54">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Actions</w:t>
      </w:r>
      <w:r w:rsidRPr="004C1C54">
        <w:rPr>
          <w:rFonts w:ascii="Times New Roman" w:eastAsia="Times New Roman" w:hAnsi="Times New Roman" w:cs="Times New Roman"/>
          <w:kern w:val="0"/>
          <w14:ligatures w14:val="none"/>
        </w:rPr>
        <w:t>:</w:t>
      </w:r>
    </w:p>
    <w:p w14:paraId="6D1B99DD" w14:textId="77777777" w:rsidR="004C1C54" w:rsidRPr="004C1C54" w:rsidRDefault="004C1C54" w:rsidP="004C1C54">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Establish KPIs, dashboards, and monthly performance reports.</w:t>
      </w:r>
    </w:p>
    <w:p w14:paraId="56EAB62F" w14:textId="77777777" w:rsidR="004C1C54" w:rsidRDefault="004C1C54" w:rsidP="004C1C54">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Conduct quarterly reviews and adjust strategies as needed based on results.</w:t>
      </w:r>
    </w:p>
    <w:p w14:paraId="3D13D8A3" w14:textId="347E0A92" w:rsidR="00C4664A" w:rsidRPr="004C1C54" w:rsidRDefault="00C4664A" w:rsidP="004C1C54">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Weekly management meetings</w:t>
      </w:r>
    </w:p>
    <w:p w14:paraId="055C0F81" w14:textId="77777777" w:rsidR="004C1C54" w:rsidRPr="004C1C54" w:rsidRDefault="004C1C54" w:rsidP="004C1C54">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t>Timeline</w:t>
      </w:r>
      <w:r w:rsidRPr="004C1C54">
        <w:rPr>
          <w:rFonts w:ascii="Times New Roman" w:eastAsia="Times New Roman" w:hAnsi="Times New Roman" w:cs="Times New Roman"/>
          <w:kern w:val="0"/>
          <w14:ligatures w14:val="none"/>
        </w:rPr>
        <w:t>: Ongoing.</w:t>
      </w:r>
    </w:p>
    <w:p w14:paraId="37CB86F4" w14:textId="77777777" w:rsidR="004C1C54" w:rsidRPr="004C1C54" w:rsidRDefault="004C1C54" w:rsidP="004C1C54">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b/>
          <w:bCs/>
          <w:kern w:val="0"/>
          <w14:ligatures w14:val="none"/>
        </w:rPr>
        <w:lastRenderedPageBreak/>
        <w:t>Desired Results</w:t>
      </w:r>
      <w:r w:rsidRPr="004C1C54">
        <w:rPr>
          <w:rFonts w:ascii="Times New Roman" w:eastAsia="Times New Roman" w:hAnsi="Times New Roman" w:cs="Times New Roman"/>
          <w:kern w:val="0"/>
          <w14:ligatures w14:val="none"/>
        </w:rPr>
        <w:t>: Transparent tracking of progress, with course corrections implemented to stay on track for financial recovery.</w:t>
      </w:r>
    </w:p>
    <w:p w14:paraId="1605163C" w14:textId="77777777" w:rsidR="004C1C54" w:rsidRPr="004C1C54" w:rsidRDefault="004C1C54" w:rsidP="004C1C54">
      <w:pPr>
        <w:spacing w:after="0"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pict w14:anchorId="07891312">
          <v:rect id="_x0000_i1033" style="width:0;height:1.5pt" o:hralign="center" o:hrstd="t" o:hr="t" fillcolor="#a0a0a0" stroked="f"/>
        </w:pict>
      </w:r>
    </w:p>
    <w:p w14:paraId="5C32BC3C" w14:textId="77777777" w:rsidR="004C1C54" w:rsidRPr="004C1C54" w:rsidRDefault="004C1C54" w:rsidP="004C1C54">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4C1C54">
        <w:rPr>
          <w:rFonts w:ascii="Times New Roman" w:eastAsia="Times New Roman" w:hAnsi="Times New Roman" w:cs="Times New Roman"/>
          <w:b/>
          <w:bCs/>
          <w:kern w:val="0"/>
          <w:sz w:val="27"/>
          <w:szCs w:val="27"/>
          <w14:ligatures w14:val="none"/>
        </w:rPr>
        <w:t>Conclusion:</w:t>
      </w:r>
    </w:p>
    <w:p w14:paraId="216C2BBB" w14:textId="6268520D" w:rsidR="004C1C54" w:rsidRPr="004C1C54" w:rsidRDefault="004C1C54" w:rsidP="004C1C54">
      <w:pPr>
        <w:spacing w:before="100" w:beforeAutospacing="1" w:after="100" w:afterAutospacing="1" w:line="240" w:lineRule="auto"/>
        <w:rPr>
          <w:rFonts w:ascii="Times New Roman" w:eastAsia="Times New Roman" w:hAnsi="Times New Roman" w:cs="Times New Roman"/>
          <w:kern w:val="0"/>
          <w14:ligatures w14:val="none"/>
        </w:rPr>
      </w:pPr>
      <w:r w:rsidRPr="004C1C54">
        <w:rPr>
          <w:rFonts w:ascii="Times New Roman" w:eastAsia="Times New Roman" w:hAnsi="Times New Roman" w:cs="Times New Roman"/>
          <w:kern w:val="0"/>
          <w14:ligatures w14:val="none"/>
        </w:rPr>
        <w:t xml:space="preserve">This action plan aims to drive immediate recovery and long-term growth by focusing on key areas: revenue optimization, cost control, cash flow management, strategic partnerships, and employee performance. By achieving the specific desired results within the outlined timelines, the organization will not only reverse its losses but position itself for sustained financial success. Regular monitoring and strategic </w:t>
      </w:r>
      <w:r w:rsidRPr="004C1C54">
        <w:rPr>
          <w:rFonts w:ascii="Times New Roman" w:eastAsia="Times New Roman" w:hAnsi="Times New Roman" w:cs="Times New Roman"/>
          <w:b/>
          <w:bCs/>
          <w:kern w:val="0"/>
          <w:highlight w:val="yellow"/>
          <w14:ligatures w14:val="none"/>
        </w:rPr>
        <w:t>flexibility</w:t>
      </w:r>
      <w:r w:rsidRPr="004C1C54">
        <w:rPr>
          <w:rFonts w:ascii="Times New Roman" w:eastAsia="Times New Roman" w:hAnsi="Times New Roman" w:cs="Times New Roman"/>
          <w:kern w:val="0"/>
          <w14:ligatures w14:val="none"/>
        </w:rPr>
        <w:t xml:space="preserve"> are essential to achieving these objectives.</w:t>
      </w:r>
      <w:r w:rsidR="00C4664A">
        <w:rPr>
          <w:rFonts w:ascii="Times New Roman" w:eastAsia="Times New Roman" w:hAnsi="Times New Roman" w:cs="Times New Roman"/>
          <w:kern w:val="0"/>
          <w14:ligatures w14:val="none"/>
        </w:rPr>
        <w:t xml:space="preserve"> </w:t>
      </w:r>
    </w:p>
    <w:p w14:paraId="586CCF42" w14:textId="77777777" w:rsidR="005931AD" w:rsidRDefault="005931AD"/>
    <w:sectPr w:rsidR="005931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8729B"/>
    <w:multiLevelType w:val="multilevel"/>
    <w:tmpl w:val="DA2C7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C146DE"/>
    <w:multiLevelType w:val="multilevel"/>
    <w:tmpl w:val="F17A6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03338E"/>
    <w:multiLevelType w:val="hybridMultilevel"/>
    <w:tmpl w:val="22906E04"/>
    <w:lvl w:ilvl="0" w:tplc="0548E0C8">
      <w:start w:val="1"/>
      <w:numFmt w:val="bullet"/>
      <w:lvlText w:val="•"/>
      <w:lvlJc w:val="left"/>
      <w:pPr>
        <w:tabs>
          <w:tab w:val="num" w:pos="720"/>
        </w:tabs>
        <w:ind w:left="720" w:hanging="360"/>
      </w:pPr>
      <w:rPr>
        <w:rFonts w:ascii="Times New Roman" w:hAnsi="Times New Roman" w:hint="default"/>
      </w:rPr>
    </w:lvl>
    <w:lvl w:ilvl="1" w:tplc="E0D2884C" w:tentative="1">
      <w:start w:val="1"/>
      <w:numFmt w:val="bullet"/>
      <w:lvlText w:val="•"/>
      <w:lvlJc w:val="left"/>
      <w:pPr>
        <w:tabs>
          <w:tab w:val="num" w:pos="1440"/>
        </w:tabs>
        <w:ind w:left="1440" w:hanging="360"/>
      </w:pPr>
      <w:rPr>
        <w:rFonts w:ascii="Times New Roman" w:hAnsi="Times New Roman" w:hint="default"/>
      </w:rPr>
    </w:lvl>
    <w:lvl w:ilvl="2" w:tplc="302A356C" w:tentative="1">
      <w:start w:val="1"/>
      <w:numFmt w:val="bullet"/>
      <w:lvlText w:val="•"/>
      <w:lvlJc w:val="left"/>
      <w:pPr>
        <w:tabs>
          <w:tab w:val="num" w:pos="2160"/>
        </w:tabs>
        <w:ind w:left="2160" w:hanging="360"/>
      </w:pPr>
      <w:rPr>
        <w:rFonts w:ascii="Times New Roman" w:hAnsi="Times New Roman" w:hint="default"/>
      </w:rPr>
    </w:lvl>
    <w:lvl w:ilvl="3" w:tplc="D190358C" w:tentative="1">
      <w:start w:val="1"/>
      <w:numFmt w:val="bullet"/>
      <w:lvlText w:val="•"/>
      <w:lvlJc w:val="left"/>
      <w:pPr>
        <w:tabs>
          <w:tab w:val="num" w:pos="2880"/>
        </w:tabs>
        <w:ind w:left="2880" w:hanging="360"/>
      </w:pPr>
      <w:rPr>
        <w:rFonts w:ascii="Times New Roman" w:hAnsi="Times New Roman" w:hint="default"/>
      </w:rPr>
    </w:lvl>
    <w:lvl w:ilvl="4" w:tplc="B2A63A40" w:tentative="1">
      <w:start w:val="1"/>
      <w:numFmt w:val="bullet"/>
      <w:lvlText w:val="•"/>
      <w:lvlJc w:val="left"/>
      <w:pPr>
        <w:tabs>
          <w:tab w:val="num" w:pos="3600"/>
        </w:tabs>
        <w:ind w:left="3600" w:hanging="360"/>
      </w:pPr>
      <w:rPr>
        <w:rFonts w:ascii="Times New Roman" w:hAnsi="Times New Roman" w:hint="default"/>
      </w:rPr>
    </w:lvl>
    <w:lvl w:ilvl="5" w:tplc="FC8C3FFE" w:tentative="1">
      <w:start w:val="1"/>
      <w:numFmt w:val="bullet"/>
      <w:lvlText w:val="•"/>
      <w:lvlJc w:val="left"/>
      <w:pPr>
        <w:tabs>
          <w:tab w:val="num" w:pos="4320"/>
        </w:tabs>
        <w:ind w:left="4320" w:hanging="360"/>
      </w:pPr>
      <w:rPr>
        <w:rFonts w:ascii="Times New Roman" w:hAnsi="Times New Roman" w:hint="default"/>
      </w:rPr>
    </w:lvl>
    <w:lvl w:ilvl="6" w:tplc="7F58F550" w:tentative="1">
      <w:start w:val="1"/>
      <w:numFmt w:val="bullet"/>
      <w:lvlText w:val="•"/>
      <w:lvlJc w:val="left"/>
      <w:pPr>
        <w:tabs>
          <w:tab w:val="num" w:pos="5040"/>
        </w:tabs>
        <w:ind w:left="5040" w:hanging="360"/>
      </w:pPr>
      <w:rPr>
        <w:rFonts w:ascii="Times New Roman" w:hAnsi="Times New Roman" w:hint="default"/>
      </w:rPr>
    </w:lvl>
    <w:lvl w:ilvl="7" w:tplc="99D63F76" w:tentative="1">
      <w:start w:val="1"/>
      <w:numFmt w:val="bullet"/>
      <w:lvlText w:val="•"/>
      <w:lvlJc w:val="left"/>
      <w:pPr>
        <w:tabs>
          <w:tab w:val="num" w:pos="5760"/>
        </w:tabs>
        <w:ind w:left="5760" w:hanging="360"/>
      </w:pPr>
      <w:rPr>
        <w:rFonts w:ascii="Times New Roman" w:hAnsi="Times New Roman" w:hint="default"/>
      </w:rPr>
    </w:lvl>
    <w:lvl w:ilvl="8" w:tplc="17E061E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7B71640"/>
    <w:multiLevelType w:val="multilevel"/>
    <w:tmpl w:val="AFCCD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4E660A"/>
    <w:multiLevelType w:val="multilevel"/>
    <w:tmpl w:val="9030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040C5"/>
    <w:multiLevelType w:val="multilevel"/>
    <w:tmpl w:val="FC341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BC6370"/>
    <w:multiLevelType w:val="multilevel"/>
    <w:tmpl w:val="1D20D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C16FAA"/>
    <w:multiLevelType w:val="multilevel"/>
    <w:tmpl w:val="4850A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50757C"/>
    <w:multiLevelType w:val="hybridMultilevel"/>
    <w:tmpl w:val="A9F46A22"/>
    <w:lvl w:ilvl="0" w:tplc="0596C440">
      <w:start w:val="1"/>
      <w:numFmt w:val="bullet"/>
      <w:lvlText w:val="•"/>
      <w:lvlJc w:val="left"/>
      <w:pPr>
        <w:tabs>
          <w:tab w:val="num" w:pos="720"/>
        </w:tabs>
        <w:ind w:left="720" w:hanging="360"/>
      </w:pPr>
      <w:rPr>
        <w:rFonts w:ascii="Times New Roman" w:hAnsi="Times New Roman" w:hint="default"/>
      </w:rPr>
    </w:lvl>
    <w:lvl w:ilvl="1" w:tplc="73FAB488" w:tentative="1">
      <w:start w:val="1"/>
      <w:numFmt w:val="bullet"/>
      <w:lvlText w:val="•"/>
      <w:lvlJc w:val="left"/>
      <w:pPr>
        <w:tabs>
          <w:tab w:val="num" w:pos="1440"/>
        </w:tabs>
        <w:ind w:left="1440" w:hanging="360"/>
      </w:pPr>
      <w:rPr>
        <w:rFonts w:ascii="Times New Roman" w:hAnsi="Times New Roman" w:hint="default"/>
      </w:rPr>
    </w:lvl>
    <w:lvl w:ilvl="2" w:tplc="4DAA01BA" w:tentative="1">
      <w:start w:val="1"/>
      <w:numFmt w:val="bullet"/>
      <w:lvlText w:val="•"/>
      <w:lvlJc w:val="left"/>
      <w:pPr>
        <w:tabs>
          <w:tab w:val="num" w:pos="2160"/>
        </w:tabs>
        <w:ind w:left="2160" w:hanging="360"/>
      </w:pPr>
      <w:rPr>
        <w:rFonts w:ascii="Times New Roman" w:hAnsi="Times New Roman" w:hint="default"/>
      </w:rPr>
    </w:lvl>
    <w:lvl w:ilvl="3" w:tplc="9CA056C4" w:tentative="1">
      <w:start w:val="1"/>
      <w:numFmt w:val="bullet"/>
      <w:lvlText w:val="•"/>
      <w:lvlJc w:val="left"/>
      <w:pPr>
        <w:tabs>
          <w:tab w:val="num" w:pos="2880"/>
        </w:tabs>
        <w:ind w:left="2880" w:hanging="360"/>
      </w:pPr>
      <w:rPr>
        <w:rFonts w:ascii="Times New Roman" w:hAnsi="Times New Roman" w:hint="default"/>
      </w:rPr>
    </w:lvl>
    <w:lvl w:ilvl="4" w:tplc="FA88D5F2" w:tentative="1">
      <w:start w:val="1"/>
      <w:numFmt w:val="bullet"/>
      <w:lvlText w:val="•"/>
      <w:lvlJc w:val="left"/>
      <w:pPr>
        <w:tabs>
          <w:tab w:val="num" w:pos="3600"/>
        </w:tabs>
        <w:ind w:left="3600" w:hanging="360"/>
      </w:pPr>
      <w:rPr>
        <w:rFonts w:ascii="Times New Roman" w:hAnsi="Times New Roman" w:hint="default"/>
      </w:rPr>
    </w:lvl>
    <w:lvl w:ilvl="5" w:tplc="67186B74" w:tentative="1">
      <w:start w:val="1"/>
      <w:numFmt w:val="bullet"/>
      <w:lvlText w:val="•"/>
      <w:lvlJc w:val="left"/>
      <w:pPr>
        <w:tabs>
          <w:tab w:val="num" w:pos="4320"/>
        </w:tabs>
        <w:ind w:left="4320" w:hanging="360"/>
      </w:pPr>
      <w:rPr>
        <w:rFonts w:ascii="Times New Roman" w:hAnsi="Times New Roman" w:hint="default"/>
      </w:rPr>
    </w:lvl>
    <w:lvl w:ilvl="6" w:tplc="BC5456CA" w:tentative="1">
      <w:start w:val="1"/>
      <w:numFmt w:val="bullet"/>
      <w:lvlText w:val="•"/>
      <w:lvlJc w:val="left"/>
      <w:pPr>
        <w:tabs>
          <w:tab w:val="num" w:pos="5040"/>
        </w:tabs>
        <w:ind w:left="5040" w:hanging="360"/>
      </w:pPr>
      <w:rPr>
        <w:rFonts w:ascii="Times New Roman" w:hAnsi="Times New Roman" w:hint="default"/>
      </w:rPr>
    </w:lvl>
    <w:lvl w:ilvl="7" w:tplc="FBA8FDCC" w:tentative="1">
      <w:start w:val="1"/>
      <w:numFmt w:val="bullet"/>
      <w:lvlText w:val="•"/>
      <w:lvlJc w:val="left"/>
      <w:pPr>
        <w:tabs>
          <w:tab w:val="num" w:pos="5760"/>
        </w:tabs>
        <w:ind w:left="5760" w:hanging="360"/>
      </w:pPr>
      <w:rPr>
        <w:rFonts w:ascii="Times New Roman" w:hAnsi="Times New Roman" w:hint="default"/>
      </w:rPr>
    </w:lvl>
    <w:lvl w:ilvl="8" w:tplc="1B806F7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74721F7"/>
    <w:multiLevelType w:val="multilevel"/>
    <w:tmpl w:val="86EED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241862">
    <w:abstractNumId w:val="0"/>
  </w:num>
  <w:num w:numId="2" w16cid:durableId="1671134284">
    <w:abstractNumId w:val="4"/>
  </w:num>
  <w:num w:numId="3" w16cid:durableId="459225766">
    <w:abstractNumId w:val="5"/>
  </w:num>
  <w:num w:numId="4" w16cid:durableId="654378673">
    <w:abstractNumId w:val="3"/>
  </w:num>
  <w:num w:numId="5" w16cid:durableId="1901624543">
    <w:abstractNumId w:val="9"/>
  </w:num>
  <w:num w:numId="6" w16cid:durableId="1935092645">
    <w:abstractNumId w:val="7"/>
  </w:num>
  <w:num w:numId="7" w16cid:durableId="374042870">
    <w:abstractNumId w:val="1"/>
  </w:num>
  <w:num w:numId="8" w16cid:durableId="166671987">
    <w:abstractNumId w:val="6"/>
  </w:num>
  <w:num w:numId="9" w16cid:durableId="411784176">
    <w:abstractNumId w:val="2"/>
  </w:num>
  <w:num w:numId="10" w16cid:durableId="9606445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C54"/>
    <w:rsid w:val="0023491E"/>
    <w:rsid w:val="004C1C54"/>
    <w:rsid w:val="005931AD"/>
    <w:rsid w:val="00882D44"/>
    <w:rsid w:val="00985FA5"/>
    <w:rsid w:val="00C46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54ACB"/>
  <w15:chartTrackingRefBased/>
  <w15:docId w15:val="{6E54C810-0A2F-4A5E-8D37-170B6FC0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1C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1C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1C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1C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1C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1C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1C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1C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1C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1C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1C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1C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1C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1C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1C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1C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1C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1C54"/>
    <w:rPr>
      <w:rFonts w:eastAsiaTheme="majorEastAsia" w:cstheme="majorBidi"/>
      <w:color w:val="272727" w:themeColor="text1" w:themeTint="D8"/>
    </w:rPr>
  </w:style>
  <w:style w:type="paragraph" w:styleId="Title">
    <w:name w:val="Title"/>
    <w:basedOn w:val="Normal"/>
    <w:next w:val="Normal"/>
    <w:link w:val="TitleChar"/>
    <w:uiPriority w:val="10"/>
    <w:qFormat/>
    <w:rsid w:val="004C1C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1C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1C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1C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1C54"/>
    <w:pPr>
      <w:spacing w:before="160"/>
      <w:jc w:val="center"/>
    </w:pPr>
    <w:rPr>
      <w:i/>
      <w:iCs/>
      <w:color w:val="404040" w:themeColor="text1" w:themeTint="BF"/>
    </w:rPr>
  </w:style>
  <w:style w:type="character" w:customStyle="1" w:styleId="QuoteChar">
    <w:name w:val="Quote Char"/>
    <w:basedOn w:val="DefaultParagraphFont"/>
    <w:link w:val="Quote"/>
    <w:uiPriority w:val="29"/>
    <w:rsid w:val="004C1C54"/>
    <w:rPr>
      <w:i/>
      <w:iCs/>
      <w:color w:val="404040" w:themeColor="text1" w:themeTint="BF"/>
    </w:rPr>
  </w:style>
  <w:style w:type="paragraph" w:styleId="ListParagraph">
    <w:name w:val="List Paragraph"/>
    <w:basedOn w:val="Normal"/>
    <w:uiPriority w:val="34"/>
    <w:qFormat/>
    <w:rsid w:val="004C1C54"/>
    <w:pPr>
      <w:ind w:left="720"/>
      <w:contextualSpacing/>
    </w:pPr>
  </w:style>
  <w:style w:type="character" w:styleId="IntenseEmphasis">
    <w:name w:val="Intense Emphasis"/>
    <w:basedOn w:val="DefaultParagraphFont"/>
    <w:uiPriority w:val="21"/>
    <w:qFormat/>
    <w:rsid w:val="004C1C54"/>
    <w:rPr>
      <w:i/>
      <w:iCs/>
      <w:color w:val="0F4761" w:themeColor="accent1" w:themeShade="BF"/>
    </w:rPr>
  </w:style>
  <w:style w:type="paragraph" w:styleId="IntenseQuote">
    <w:name w:val="Intense Quote"/>
    <w:basedOn w:val="Normal"/>
    <w:next w:val="Normal"/>
    <w:link w:val="IntenseQuoteChar"/>
    <w:uiPriority w:val="30"/>
    <w:qFormat/>
    <w:rsid w:val="004C1C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1C54"/>
    <w:rPr>
      <w:i/>
      <w:iCs/>
      <w:color w:val="0F4761" w:themeColor="accent1" w:themeShade="BF"/>
    </w:rPr>
  </w:style>
  <w:style w:type="character" w:styleId="IntenseReference">
    <w:name w:val="Intense Reference"/>
    <w:basedOn w:val="DefaultParagraphFont"/>
    <w:uiPriority w:val="32"/>
    <w:qFormat/>
    <w:rsid w:val="004C1C5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10209">
      <w:bodyDiv w:val="1"/>
      <w:marLeft w:val="0"/>
      <w:marRight w:val="0"/>
      <w:marTop w:val="0"/>
      <w:marBottom w:val="0"/>
      <w:divBdr>
        <w:top w:val="none" w:sz="0" w:space="0" w:color="auto"/>
        <w:left w:val="none" w:sz="0" w:space="0" w:color="auto"/>
        <w:bottom w:val="none" w:sz="0" w:space="0" w:color="auto"/>
        <w:right w:val="none" w:sz="0" w:space="0" w:color="auto"/>
      </w:divBdr>
    </w:div>
    <w:div w:id="183057541">
      <w:bodyDiv w:val="1"/>
      <w:marLeft w:val="0"/>
      <w:marRight w:val="0"/>
      <w:marTop w:val="0"/>
      <w:marBottom w:val="0"/>
      <w:divBdr>
        <w:top w:val="none" w:sz="0" w:space="0" w:color="auto"/>
        <w:left w:val="none" w:sz="0" w:space="0" w:color="auto"/>
        <w:bottom w:val="none" w:sz="0" w:space="0" w:color="auto"/>
        <w:right w:val="none" w:sz="0" w:space="0" w:color="auto"/>
      </w:divBdr>
      <w:divsChild>
        <w:div w:id="1379167066">
          <w:marLeft w:val="547"/>
          <w:marRight w:val="0"/>
          <w:marTop w:val="0"/>
          <w:marBottom w:val="0"/>
          <w:divBdr>
            <w:top w:val="none" w:sz="0" w:space="0" w:color="auto"/>
            <w:left w:val="none" w:sz="0" w:space="0" w:color="auto"/>
            <w:bottom w:val="none" w:sz="0" w:space="0" w:color="auto"/>
            <w:right w:val="none" w:sz="0" w:space="0" w:color="auto"/>
          </w:divBdr>
        </w:div>
      </w:divsChild>
    </w:div>
    <w:div w:id="1600720734">
      <w:bodyDiv w:val="1"/>
      <w:marLeft w:val="0"/>
      <w:marRight w:val="0"/>
      <w:marTop w:val="0"/>
      <w:marBottom w:val="0"/>
      <w:divBdr>
        <w:top w:val="none" w:sz="0" w:space="0" w:color="auto"/>
        <w:left w:val="none" w:sz="0" w:space="0" w:color="auto"/>
        <w:bottom w:val="none" w:sz="0" w:space="0" w:color="auto"/>
        <w:right w:val="none" w:sz="0" w:space="0" w:color="auto"/>
      </w:divBdr>
      <w:divsChild>
        <w:div w:id="48504980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406</TotalTime>
  <Pages>3</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Buckley</dc:creator>
  <cp:keywords/>
  <dc:description/>
  <cp:lastModifiedBy>Antonio Buckley</cp:lastModifiedBy>
  <cp:revision>1</cp:revision>
  <dcterms:created xsi:type="dcterms:W3CDTF">2024-12-03T13:41:00Z</dcterms:created>
  <dcterms:modified xsi:type="dcterms:W3CDTF">2024-12-03T20:28:00Z</dcterms:modified>
</cp:coreProperties>
</file>